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2D" w:rsidRPr="006A6B5D" w:rsidRDefault="006E2E2D" w:rsidP="00866007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6E2E2D" w:rsidRPr="006A6B5D" w:rsidRDefault="006E2E2D" w:rsidP="00866007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>Начальник Межрегиональной инспекции Федеральной налоговой службы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A6B5D">
        <w:rPr>
          <w:rFonts w:ascii="Times New Roman" w:hAnsi="Times New Roman" w:cs="Times New Roman"/>
          <w:sz w:val="24"/>
          <w:szCs w:val="24"/>
        </w:rPr>
        <w:t>камеральному контролю</w:t>
      </w:r>
    </w:p>
    <w:p w:rsidR="006E2E2D" w:rsidRPr="006A6B5D" w:rsidRDefault="006E2E2D" w:rsidP="00866007">
      <w:pPr>
        <w:pStyle w:val="ConsPlusNonformat"/>
        <w:ind w:left="6096"/>
        <w:rPr>
          <w:rFonts w:ascii="Times New Roman" w:hAnsi="Times New Roman" w:cs="Times New Roman"/>
          <w:sz w:val="14"/>
          <w:szCs w:val="24"/>
        </w:rPr>
      </w:pPr>
    </w:p>
    <w:p w:rsidR="006E2E2D" w:rsidRPr="006A6B5D" w:rsidRDefault="006E2E2D" w:rsidP="00866007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>_____________</w:t>
      </w:r>
      <w:r w:rsidR="00F33BD6">
        <w:rPr>
          <w:rFonts w:ascii="Times New Roman" w:hAnsi="Times New Roman" w:cs="Times New Roman"/>
          <w:sz w:val="24"/>
          <w:szCs w:val="24"/>
        </w:rPr>
        <w:t>_____</w:t>
      </w:r>
      <w:r w:rsidRPr="006A6B5D">
        <w:rPr>
          <w:rFonts w:ascii="Times New Roman" w:hAnsi="Times New Roman" w:cs="Times New Roman"/>
          <w:sz w:val="24"/>
          <w:szCs w:val="24"/>
        </w:rPr>
        <w:t xml:space="preserve"> </w:t>
      </w:r>
      <w:r w:rsidR="00F33BD6">
        <w:rPr>
          <w:rFonts w:ascii="Times New Roman" w:hAnsi="Times New Roman" w:cs="Times New Roman"/>
          <w:sz w:val="24"/>
          <w:szCs w:val="24"/>
        </w:rPr>
        <w:t>Р.Г. Хорошев</w:t>
      </w:r>
    </w:p>
    <w:p w:rsidR="006E2E2D" w:rsidRPr="006A6B5D" w:rsidRDefault="006E2E2D" w:rsidP="00866007">
      <w:pPr>
        <w:pStyle w:val="ConsPlusNonformat"/>
        <w:ind w:left="6096"/>
        <w:jc w:val="both"/>
        <w:rPr>
          <w:rFonts w:ascii="Times New Roman" w:hAnsi="Times New Roman" w:cs="Times New Roman"/>
          <w:sz w:val="10"/>
          <w:szCs w:val="24"/>
        </w:rPr>
      </w:pPr>
    </w:p>
    <w:p w:rsidR="006E2E2D" w:rsidRPr="006A6B5D" w:rsidRDefault="00F33BD6" w:rsidP="00866007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2022</w:t>
      </w:r>
      <w:r w:rsidR="006E2E2D" w:rsidRPr="006A6B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63342B" w:rsidRDefault="003B7A81" w:rsidP="008660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866007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866007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63123E" w:rsidP="008660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914B21" w:rsidRPr="00B7343A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B73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B7343A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 w:rsidRPr="00B73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8CF" w:rsidRPr="00365EFA">
        <w:rPr>
          <w:rFonts w:ascii="Times New Roman" w:hAnsi="Times New Roman" w:cs="Times New Roman"/>
          <w:b/>
          <w:sz w:val="24"/>
          <w:szCs w:val="24"/>
        </w:rPr>
        <w:t>экспертного сопровождения межрегиональных схем</w:t>
      </w:r>
      <w:r w:rsidR="00FA5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  <w:r w:rsidR="00FA58CF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8660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8660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B7343A" w:rsidRDefault="003B7A81" w:rsidP="00866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3C8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CE3C83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A58CF" w:rsidRPr="00365EFA">
        <w:rPr>
          <w:rFonts w:ascii="Times New Roman" w:hAnsi="Times New Roman" w:cs="Times New Roman"/>
          <w:sz w:val="24"/>
          <w:szCs w:val="24"/>
        </w:rPr>
        <w:t>отдела экспертного</w:t>
      </w:r>
      <w:r w:rsidR="00FA58CF">
        <w:rPr>
          <w:rFonts w:ascii="Times New Roman" w:hAnsi="Times New Roman" w:cs="Times New Roman"/>
          <w:sz w:val="24"/>
          <w:szCs w:val="24"/>
        </w:rPr>
        <w:t xml:space="preserve"> сопровождения межрегиональных схем </w:t>
      </w:r>
      <w:r w:rsidR="004864C4" w:rsidRPr="00B7343A">
        <w:rPr>
          <w:rFonts w:ascii="Times New Roman" w:hAnsi="Times New Roman" w:cs="Times New Roman"/>
          <w:sz w:val="24"/>
          <w:szCs w:val="24"/>
        </w:rPr>
        <w:t>(далее</w:t>
      </w:r>
      <w:r w:rsidR="00914B21" w:rsidRPr="00B7343A">
        <w:rPr>
          <w:rFonts w:ascii="Times New Roman" w:hAnsi="Times New Roman" w:cs="Times New Roman"/>
          <w:sz w:val="24"/>
          <w:szCs w:val="24"/>
        </w:rPr>
        <w:t> </w:t>
      </w:r>
      <w:r w:rsidR="004864C4" w:rsidRPr="00B7343A">
        <w:rPr>
          <w:rFonts w:ascii="Times New Roman" w:hAnsi="Times New Roman" w:cs="Times New Roman"/>
          <w:sz w:val="24"/>
          <w:szCs w:val="24"/>
        </w:rPr>
        <w:t xml:space="preserve">– </w:t>
      </w:r>
      <w:r w:rsidR="00D61DC6" w:rsidRPr="00B7343A">
        <w:rPr>
          <w:rFonts w:ascii="Times New Roman" w:hAnsi="Times New Roman" w:cs="Times New Roman"/>
          <w:sz w:val="24"/>
          <w:szCs w:val="24"/>
        </w:rPr>
        <w:t>старший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864C4" w:rsidRPr="00B7343A">
        <w:rPr>
          <w:rFonts w:ascii="Times New Roman" w:hAnsi="Times New Roman" w:cs="Times New Roman"/>
          <w:sz w:val="24"/>
          <w:szCs w:val="24"/>
        </w:rPr>
        <w:t>)</w:t>
      </w:r>
      <w:r w:rsidR="006E6747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B7343A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B7343A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B7343A">
        <w:rPr>
          <w:rFonts w:ascii="Times New Roman" w:hAnsi="Times New Roman" w:cs="Times New Roman"/>
          <w:sz w:val="24"/>
          <w:szCs w:val="24"/>
        </w:rPr>
        <w:t>относится к</w:t>
      </w:r>
      <w:r w:rsidR="00914B21" w:rsidRPr="00B7343A">
        <w:rPr>
          <w:rFonts w:ascii="Times New Roman" w:hAnsi="Times New Roman" w:cs="Times New Roman"/>
          <w:sz w:val="24"/>
          <w:szCs w:val="24"/>
        </w:rPr>
        <w:t> </w:t>
      </w:r>
      <w:r w:rsidR="00D91639" w:rsidRPr="00B7343A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B7343A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B7343A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7343A" w:rsidRDefault="00D6462A" w:rsidP="00866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7343A">
        <w:rPr>
          <w:rFonts w:ascii="Times New Roman" w:hAnsi="Times New Roman" w:cs="Times New Roman"/>
          <w:sz w:val="24"/>
          <w:szCs w:val="24"/>
        </w:rPr>
        <w:t>–</w:t>
      </w:r>
      <w:r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D91639" w:rsidRPr="00B7343A">
        <w:rPr>
          <w:rFonts w:ascii="Times New Roman" w:hAnsi="Times New Roman" w:cs="Times New Roman"/>
          <w:sz w:val="24"/>
          <w:szCs w:val="24"/>
        </w:rPr>
        <w:t>11-3-4-021</w:t>
      </w:r>
      <w:r w:rsidR="0066300C" w:rsidRPr="00B7343A">
        <w:rPr>
          <w:rFonts w:ascii="Times New Roman" w:hAnsi="Times New Roman" w:cs="Times New Roman"/>
          <w:sz w:val="24"/>
          <w:szCs w:val="24"/>
        </w:rPr>
        <w:t>.</w:t>
      </w:r>
    </w:p>
    <w:p w:rsidR="00FA58CF" w:rsidRPr="002D2F80" w:rsidRDefault="00FA58CF" w:rsidP="00FA58CF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2. </w:t>
      </w:r>
      <w:r w:rsidRPr="002D2F8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D2F8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FA58CF" w:rsidRPr="002D2F80" w:rsidRDefault="00FA58CF" w:rsidP="00FA58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3. </w:t>
      </w:r>
      <w:r w:rsidRPr="002D2F8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D2F80">
        <w:rPr>
          <w:rFonts w:ascii="Times New Roman" w:hAnsi="Times New Roman"/>
          <w:sz w:val="24"/>
          <w:szCs w:val="24"/>
        </w:rPr>
        <w:t xml:space="preserve">: </w:t>
      </w:r>
      <w:r w:rsidRPr="002D2F80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D2F80">
        <w:rPr>
          <w:rFonts w:ascii="Times New Roman" w:hAnsi="Times New Roman" w:cs="Times New Roman"/>
          <w:sz w:val="24"/>
          <w:szCs w:val="24"/>
        </w:rPr>
        <w:t>добавленную стоимость.</w:t>
      </w:r>
    </w:p>
    <w:p w:rsidR="003B7A81" w:rsidRPr="00B7343A" w:rsidRDefault="00016846" w:rsidP="00866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/>
          <w:sz w:val="24"/>
          <w:szCs w:val="24"/>
        </w:rPr>
        <w:t>4</w:t>
      </w:r>
      <w:r w:rsidR="003B7A81" w:rsidRPr="00B7343A">
        <w:rPr>
          <w:rFonts w:ascii="Times New Roman" w:hAnsi="Times New Roman"/>
          <w:sz w:val="24"/>
          <w:szCs w:val="24"/>
        </w:rPr>
        <w:t>.</w:t>
      </w:r>
      <w:r w:rsidRPr="00B7343A">
        <w:rPr>
          <w:rFonts w:ascii="Times New Roman" w:hAnsi="Times New Roman"/>
          <w:sz w:val="24"/>
          <w:szCs w:val="24"/>
        </w:rPr>
        <w:t> </w:t>
      </w:r>
      <w:r w:rsidR="003B7A81" w:rsidRPr="00B7343A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D91639" w:rsidRPr="00B734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B7343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7343A">
        <w:rPr>
          <w:rFonts w:ascii="Times New Roman" w:hAnsi="Times New Roman" w:cs="Times New Roman"/>
          <w:sz w:val="24"/>
          <w:szCs w:val="24"/>
        </w:rPr>
        <w:t>е</w:t>
      </w:r>
      <w:r w:rsidR="003B7A81" w:rsidRPr="00B7343A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B7343A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B7343A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B734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866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>5. 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B7343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B7343A">
        <w:rPr>
          <w:rFonts w:ascii="Times New Roman" w:hAnsi="Times New Roman" w:cs="Times New Roman"/>
          <w:sz w:val="24"/>
          <w:szCs w:val="24"/>
        </w:rPr>
        <w:t>начальнику отдела или</w:t>
      </w:r>
      <w:r w:rsidR="00826884" w:rsidRPr="00B7343A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B7343A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B734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8660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8660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D5501" w:rsidRDefault="0098413A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50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D550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D550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D550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D550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Pr="006D5501" w:rsidRDefault="00F33BD6" w:rsidP="00F33B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5501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</w:t>
      </w:r>
      <w:r w:rsidRPr="006D5501">
        <w:rPr>
          <w:rFonts w:ascii="Times New Roman" w:hAnsi="Times New Roman" w:cs="Times New Roman"/>
          <w:sz w:val="24"/>
          <w:szCs w:val="24"/>
        </w:rPr>
        <w:br/>
        <w:t>№ 79-ФЗ «О государственной гражданской службе Российской Федерации», Федерального закона от 25 декабря 2008 г. № 273-ФЗ «О противодействии коррупции»; базовых знаний в 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Инспекции.</w:t>
      </w:r>
    </w:p>
    <w:p w:rsidR="00FA58CF" w:rsidRPr="006D5501" w:rsidRDefault="00FA58CF" w:rsidP="00FA58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01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FA58CF" w:rsidRPr="006D5501" w:rsidRDefault="00FA58CF" w:rsidP="00FA58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01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F33BD6" w:rsidRPr="006D5501" w:rsidRDefault="00F33BD6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01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6D5501" w:rsidRPr="006D5501">
        <w:rPr>
          <w:rFonts w:ascii="Times New Roman" w:hAnsi="Times New Roman" w:cs="Times New Roman"/>
          <w:sz w:val="24"/>
          <w:szCs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 w:rsidRPr="006D5501">
        <w:rPr>
          <w:rFonts w:ascii="Times New Roman" w:hAnsi="Times New Roman" w:cs="Times New Roman"/>
          <w:sz w:val="24"/>
          <w:szCs w:val="24"/>
        </w:rPr>
        <w:t>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866007" w:rsidRPr="006E2E2D" w:rsidRDefault="00866007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0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bookmarkStart w:id="0" w:name="_GoBack"/>
      <w:bookmarkEnd w:id="0"/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6DD" w:rsidRPr="001166DD" w:rsidRDefault="001166DD" w:rsidP="001166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t>6.4.2. Иные профессиональные знания: основы экономики, финансов и кредита, бухгалтерского и налогового учета; судебно-арбитражная практика в части камеральных проверок; основы финансовых и кредитных отношений; схемы ухода от налогов;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1166DD" w:rsidRPr="001166DD" w:rsidRDefault="001166DD" w:rsidP="001166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t>6.5. Наличие функциональных знаний: принципы, методы, технологии и механизмы осуществления контроля (надзора); виды, назначение и технологии</w:t>
      </w: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организации проверочных процедур; процедура организации проверки: порядок, этапы,</w:t>
      </w: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инструменты проведения; основания проведения и особенности внеплановых проверок;</w:t>
      </w: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меры, принимаемые по результатам проверки; принципы предоставления</w:t>
      </w: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государственных услуг; порядок работы со служебной информацией; нормы делового</w:t>
      </w: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общения; подготовка деловой корреспонденции, в том числе ответов на обращения территориальных налоговых органов. </w:t>
      </w:r>
    </w:p>
    <w:p w:rsidR="001166DD" w:rsidRPr="001166DD" w:rsidRDefault="001166DD" w:rsidP="001166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6.6. Наличие базовых умений: умение мыслить системно; планировать, рационально использовать служебное время и достигать результатов; коммуникативные умения; умение </w:t>
      </w: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управлять изменениями.</w:t>
      </w:r>
    </w:p>
    <w:p w:rsidR="001166DD" w:rsidRPr="001166DD" w:rsidRDefault="001166DD" w:rsidP="001166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t>6.7.</w:t>
      </w:r>
      <w:r w:rsidRPr="001166D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 </w:t>
      </w: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умений, необходимых для выполнения работы в сфере, соответствующей функционалу отдела экспертного сопровождения межрегиональных схем: осуществления экспертной оценки спорных ситуаций, возникающих в ходе установления «выгодоприобретателей»,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использования графических объектов в электронных документах.</w:t>
      </w:r>
    </w:p>
    <w:p w:rsidR="001166DD" w:rsidRPr="001166DD" w:rsidRDefault="001166DD" w:rsidP="001166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6DD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 навыки делового письма; работа со специализированным программным обеспечением, информационно-коммуникационными сетями, ведомственными информационными ресурсами; осуществление контроля исполнения решений и других распорядительных документов.</w:t>
      </w:r>
    </w:p>
    <w:p w:rsidR="00FA58CF" w:rsidRPr="006E2E2D" w:rsidRDefault="00FA58CF" w:rsidP="00FA58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9D5A89" w:rsidRPr="00B7343A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6E2E2D" w:rsidRPr="00B7343A">
        <w:rPr>
          <w:rFonts w:ascii="Times New Roman" w:hAnsi="Times New Roman" w:cs="Times New Roman"/>
          <w:sz w:val="24"/>
          <w:szCs w:val="24"/>
        </w:rPr>
        <w:t>отдел</w:t>
      </w:r>
      <w:r w:rsidR="008163B1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FA58CF" w:rsidRPr="00372DBC">
        <w:rPr>
          <w:rFonts w:ascii="Times New Roman" w:hAnsi="Times New Roman" w:cs="Times New Roman"/>
          <w:sz w:val="24"/>
          <w:szCs w:val="24"/>
        </w:rPr>
        <w:t>экспертного</w:t>
      </w:r>
      <w:r w:rsidR="00FA58CF">
        <w:rPr>
          <w:rFonts w:ascii="Times New Roman" w:hAnsi="Times New Roman" w:cs="Times New Roman"/>
          <w:sz w:val="24"/>
          <w:szCs w:val="24"/>
        </w:rPr>
        <w:t xml:space="preserve"> сопровождения межрегиональных схем</w:t>
      </w:r>
      <w:r w:rsidR="00FA58C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6DD" w:rsidRDefault="001166DD" w:rsidP="001166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д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вать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экспертную оценку правильности определения ролей участников по цепочке взаимосвязанных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«схемных»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операций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возникновении спорных ситуаций при определении «выгодоприобретателей»;</w:t>
      </w:r>
    </w:p>
    <w:p w:rsidR="001166DD" w:rsidRDefault="001166DD" w:rsidP="001166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 w:rsidRPr="00053AD6">
        <w:rPr>
          <w:rFonts w:ascii="Times New Roman" w:hAnsi="Times New Roman" w:cs="Times New Roman"/>
          <w:sz w:val="24"/>
          <w:szCs w:val="24"/>
        </w:rPr>
        <w:t>осуществлять анализ налогоплательщиков с целью выявления схем ухода от налогообложения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D50B4">
        <w:rPr>
          <w:rFonts w:ascii="Times New Roman" w:hAnsi="Times New Roman" w:cs="Times New Roman"/>
          <w:sz w:val="24"/>
          <w:szCs w:val="24"/>
        </w:rPr>
        <w:t>. осуществл</w:t>
      </w:r>
      <w:r>
        <w:rPr>
          <w:rFonts w:ascii="Times New Roman" w:hAnsi="Times New Roman" w:cs="Times New Roman"/>
          <w:sz w:val="24"/>
          <w:szCs w:val="24"/>
        </w:rPr>
        <w:t>ять разработку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комплексных стандартных процедур камеральных налоговых проверок по выявленным несоответствиям (расхождениям) сведений, содержащихся в налоговых д</w:t>
      </w:r>
      <w:r>
        <w:rPr>
          <w:rFonts w:ascii="Times New Roman" w:hAnsi="Times New Roman" w:cs="Times New Roman"/>
          <w:sz w:val="24"/>
          <w:szCs w:val="24"/>
        </w:rPr>
        <w:t>екларациях по НДС, оформлять и анализировать полученные результаты</w:t>
      </w:r>
      <w:r w:rsidRPr="008D50B4">
        <w:rPr>
          <w:rFonts w:ascii="Times New Roman" w:hAnsi="Times New Roman" w:cs="Times New Roman"/>
          <w:sz w:val="24"/>
          <w:szCs w:val="24"/>
        </w:rPr>
        <w:t>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рганиз</w:t>
      </w:r>
      <w:r>
        <w:rPr>
          <w:rFonts w:ascii="Times New Roman" w:hAnsi="Times New Roman" w:cs="Times New Roman"/>
          <w:color w:val="000000"/>
          <w:sz w:val="24"/>
          <w:szCs w:val="24"/>
        </w:rPr>
        <w:t>овывать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и координир</w:t>
      </w:r>
      <w:r>
        <w:rPr>
          <w:rFonts w:ascii="Times New Roman" w:hAnsi="Times New Roman" w:cs="Times New Roman"/>
          <w:color w:val="000000"/>
          <w:sz w:val="24"/>
          <w:szCs w:val="24"/>
        </w:rPr>
        <w:t>овать проведение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территориальными налоговыми органами камеральных налоговых проверок при отработке </w:t>
      </w:r>
      <w:r w:rsidRPr="008D50B4">
        <w:rPr>
          <w:rFonts w:ascii="Times New Roman" w:hAnsi="Times New Roman" w:cs="Times New Roman"/>
          <w:iCs/>
          <w:sz w:val="24"/>
          <w:szCs w:val="24"/>
        </w:rPr>
        <w:t>межрегиональных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схем, сформированных от выявленных расхождений (противоречий и несоответствий) в сведениях об операциях, содержащихся в налоговых деклара</w:t>
      </w:r>
      <w:r>
        <w:rPr>
          <w:rFonts w:ascii="Times New Roman" w:hAnsi="Times New Roman" w:cs="Times New Roman"/>
          <w:color w:val="000000"/>
          <w:sz w:val="24"/>
          <w:szCs w:val="24"/>
        </w:rPr>
        <w:t>циях по НДС налогоплательщиков;</w:t>
      </w:r>
    </w:p>
    <w:p w:rsidR="001166DD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8.5.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пользовательские задания территориальным налоговым органам по проведению скоординированных мероприятий налогового контроля в отношении участников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региональных и межрегиональных схем;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166DD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существля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за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выполнением пользовательских заданий и 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качеств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проведения территориальными налоговыми органами камеральных налог</w:t>
      </w:r>
      <w:r>
        <w:rPr>
          <w:rFonts w:ascii="Times New Roman" w:hAnsi="Times New Roman" w:cs="Times New Roman"/>
          <w:color w:val="000000"/>
          <w:sz w:val="24"/>
          <w:szCs w:val="24"/>
        </w:rPr>
        <w:t>овых проверок, а также вырабатывать рекомендации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по его повышению в пределах компетенции о</w:t>
      </w:r>
      <w:r>
        <w:rPr>
          <w:rFonts w:ascii="Times New Roman" w:hAnsi="Times New Roman" w:cs="Times New Roman"/>
          <w:color w:val="000000"/>
          <w:sz w:val="24"/>
          <w:szCs w:val="24"/>
        </w:rPr>
        <w:t>тдела;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8.7. а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нализир</w:t>
      </w:r>
      <w:r>
        <w:rPr>
          <w:rFonts w:ascii="Times New Roman" w:hAnsi="Times New Roman" w:cs="Times New Roman"/>
          <w:color w:val="000000"/>
          <w:sz w:val="24"/>
          <w:szCs w:val="24"/>
        </w:rPr>
        <w:t>ова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инф</w:t>
      </w:r>
      <w:r>
        <w:rPr>
          <w:rFonts w:ascii="Times New Roman" w:hAnsi="Times New Roman" w:cs="Times New Roman"/>
          <w:color w:val="000000"/>
          <w:sz w:val="24"/>
          <w:szCs w:val="24"/>
        </w:rPr>
        <w:t>ормацию о результатах, проведенных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территориальными органами в отношении налогоплательщиков, их контрагентов (цепочки контрагентов) мероприятий налогового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8.8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разрабатыва</w:t>
      </w:r>
      <w:r w:rsidRPr="008D50B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по методам налогового администрирования, направленным на повышение эффективности проведения камеральных налоговых проверок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НДС</w:t>
      </w:r>
      <w:r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предложения по аналитическим подходам, направленным на дополнительную мобилизацию доходов.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8.9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вносить предложения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по совершенствованию законодательства Российской Федерации о налогах и сборах по вопросам, входящим в компетенцию отдела;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8.10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 w:rsidRPr="0050347D">
        <w:rPr>
          <w:rFonts w:ascii="Times New Roman" w:hAnsi="Times New Roman" w:cs="Times New Roman"/>
          <w:sz w:val="24"/>
          <w:szCs w:val="24"/>
        </w:rPr>
        <w:t xml:space="preserve"> </w:t>
      </w:r>
      <w:r w:rsidRPr="008D50B4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методику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выявления, пресечения и предупреждения схем уклонения </w:t>
      </w:r>
      <w:r w:rsidRPr="008D50B4">
        <w:rPr>
          <w:rFonts w:ascii="Times New Roman" w:hAnsi="Times New Roman" w:cs="Times New Roman"/>
          <w:sz w:val="24"/>
          <w:szCs w:val="24"/>
        </w:rPr>
        <w:lastRenderedPageBreak/>
        <w:t>от налогообложения, используемых налогоплательщиками;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8.11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взаимодействовать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со структурными подразделениями ЦА ФНС России по 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8.12</w:t>
      </w:r>
      <w:r w:rsidRPr="008D50B4">
        <w:rPr>
          <w:rFonts w:ascii="Times New Roman" w:hAnsi="Times New Roman" w:cs="Times New Roman"/>
          <w:sz w:val="24"/>
          <w:szCs w:val="24"/>
        </w:rPr>
        <w:t>. работа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7C43F5" w:rsidRPr="007C43F5" w:rsidRDefault="007C43F5" w:rsidP="007C43F5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7C43F5">
        <w:rPr>
          <w:rFonts w:ascii="Times New Roman" w:hAnsi="Times New Roman" w:cs="Times New Roman"/>
          <w:sz w:val="24"/>
          <w:szCs w:val="24"/>
        </w:rPr>
        <w:t>8.13. работать с ПП «Контроль НДС» и ПП «Анализ банковских документов» на контуре ФБ1 АИС «Налог-3», сопровождаем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C43F5">
        <w:rPr>
          <w:rFonts w:ascii="Times New Roman" w:hAnsi="Times New Roman" w:cs="Times New Roman"/>
          <w:sz w:val="24"/>
          <w:szCs w:val="24"/>
        </w:rPr>
        <w:t>м ФКУ «Налог-Сервис» ФНС России;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D50B4">
        <w:rPr>
          <w:rFonts w:ascii="Times New Roman" w:hAnsi="Times New Roman" w:cs="Times New Roman"/>
          <w:sz w:val="24"/>
          <w:szCs w:val="24"/>
        </w:rPr>
        <w:t>. 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обучении работников налоговых органов, проводит совещания, семинары, 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 вопросам, входящим в компетенцию отдела;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вести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устано</w:t>
      </w:r>
      <w:r>
        <w:rPr>
          <w:rFonts w:ascii="Times New Roman" w:hAnsi="Times New Roman" w:cs="Times New Roman"/>
          <w:sz w:val="24"/>
          <w:szCs w:val="24"/>
        </w:rPr>
        <w:t>вленном порядке делопроизводство</w:t>
      </w:r>
      <w:r w:rsidRPr="008D50B4">
        <w:rPr>
          <w:rFonts w:ascii="Times New Roman" w:hAnsi="Times New Roman" w:cs="Times New Roman"/>
          <w:sz w:val="24"/>
          <w:szCs w:val="24"/>
        </w:rPr>
        <w:t xml:space="preserve"> и хранени</w:t>
      </w:r>
      <w:r>
        <w:rPr>
          <w:rFonts w:ascii="Times New Roman" w:hAnsi="Times New Roman" w:cs="Times New Roman"/>
          <w:sz w:val="24"/>
          <w:szCs w:val="24"/>
        </w:rPr>
        <w:t>е документов отдела, их передачу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на архивное хранение;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п</w:t>
      </w:r>
      <w:r>
        <w:rPr>
          <w:rFonts w:ascii="Times New Roman" w:hAnsi="Times New Roman" w:cs="Times New Roman"/>
          <w:sz w:val="24"/>
          <w:szCs w:val="24"/>
        </w:rPr>
        <w:t>ределах своей компетенции защиту</w:t>
      </w:r>
      <w:r w:rsidRPr="008D50B4">
        <w:rPr>
          <w:rFonts w:ascii="Times New Roman" w:hAnsi="Times New Roman" w:cs="Times New Roman"/>
          <w:sz w:val="24"/>
          <w:szCs w:val="24"/>
        </w:rPr>
        <w:t xml:space="preserve"> сведений, составляющих государственную, налоговую и иную охраняемую законом тайны;</w:t>
      </w:r>
    </w:p>
    <w:p w:rsidR="001166DD" w:rsidRPr="008D50B4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осуществлять наставничество</w:t>
      </w:r>
      <w:r w:rsidRPr="008D50B4">
        <w:rPr>
          <w:rFonts w:ascii="Times New Roman" w:hAnsi="Times New Roman" w:cs="Times New Roman"/>
          <w:sz w:val="24"/>
          <w:szCs w:val="24"/>
        </w:rPr>
        <w:t xml:space="preserve">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1166DD" w:rsidRDefault="001166DD" w:rsidP="00116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представлять материалы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 в структурном подразделении в полном объеме и в срок специалисту отдела кадров и безопасности для приобщения к личному делу;</w:t>
      </w:r>
    </w:p>
    <w:p w:rsidR="001166DD" w:rsidRPr="008E5D41" w:rsidRDefault="001166DD" w:rsidP="001166D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8.19.</w:t>
      </w:r>
      <w:r w:rsidRPr="008E5D41">
        <w:rPr>
          <w:rFonts w:ascii="Times New Roman" w:hAnsi="Times New Roman" w:cs="Times New Roman"/>
          <w:sz w:val="24"/>
          <w:szCs w:val="24"/>
        </w:rPr>
        <w:t> принимать участие в выполнении мероприятий по гражданской обороне, предупреждению и ликвидации чрезвычайных ситуаций;</w:t>
      </w:r>
    </w:p>
    <w:p w:rsidR="001166DD" w:rsidRPr="0030524E" w:rsidRDefault="001166DD" w:rsidP="001166DD">
      <w:pPr>
        <w:pStyle w:val="ConsPlusNormal"/>
        <w:ind w:firstLine="709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D50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D50B4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осуществлять иные функции</w:t>
      </w:r>
      <w:r w:rsidRPr="008D50B4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и руководства инспекции в соответствии с действующим законодательством. </w:t>
      </w:r>
    </w:p>
    <w:p w:rsidR="00E74912" w:rsidRPr="006E2E2D" w:rsidRDefault="00681090" w:rsidP="00866007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D91639">
        <w:t>старший</w:t>
      </w:r>
      <w:r w:rsidR="00914B21">
        <w:t xml:space="preserve">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866007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866007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866007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866007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866007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866007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8660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86600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8660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8660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86600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866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50E75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750E75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750E75" w:rsidRPr="006E2E2D">
        <w:rPr>
          <w:rFonts w:ascii="Times New Roman" w:hAnsi="Times New Roman" w:cs="Times New Roman"/>
          <w:sz w:val="24"/>
          <w:szCs w:val="24"/>
        </w:rPr>
        <w:t>. №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750E7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750E75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750E75">
        <w:rPr>
          <w:rFonts w:ascii="Times New Roman" w:hAnsi="Times New Roman" w:cs="Times New Roman"/>
          <w:sz w:val="24"/>
          <w:szCs w:val="24"/>
        </w:rPr>
        <w:t>П</w:t>
      </w:r>
      <w:r w:rsidR="00750E75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750E75">
        <w:rPr>
          <w:rFonts w:ascii="Times New Roman" w:hAnsi="Times New Roman" w:cs="Times New Roman"/>
          <w:sz w:val="24"/>
          <w:szCs w:val="24"/>
        </w:rPr>
        <w:t>П</w:t>
      </w:r>
      <w:r w:rsidR="00750E75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750E75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750E75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750E75">
        <w:rPr>
          <w:rFonts w:ascii="Times New Roman" w:hAnsi="Times New Roman" w:cs="Times New Roman"/>
          <w:sz w:val="24"/>
          <w:szCs w:val="24"/>
        </w:rPr>
        <w:t>И</w:t>
      </w:r>
      <w:r w:rsidR="00750E75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750E75">
        <w:rPr>
          <w:rFonts w:ascii="Times New Roman" w:hAnsi="Times New Roman" w:cs="Times New Roman"/>
          <w:sz w:val="24"/>
          <w:szCs w:val="24"/>
        </w:rPr>
        <w:t>И</w:t>
      </w:r>
      <w:r w:rsidR="00750E75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750E75">
        <w:rPr>
          <w:rFonts w:ascii="Times New Roman" w:hAnsi="Times New Roman" w:cs="Times New Roman"/>
          <w:sz w:val="24"/>
          <w:szCs w:val="24"/>
        </w:rPr>
        <w:t xml:space="preserve"> д</w:t>
      </w:r>
      <w:r w:rsidR="00750E75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750E75">
        <w:rPr>
          <w:rFonts w:ascii="Times New Roman" w:hAnsi="Times New Roman" w:cs="Times New Roman"/>
          <w:sz w:val="24"/>
          <w:szCs w:val="24"/>
        </w:rPr>
        <w:t xml:space="preserve"> </w:t>
      </w:r>
      <w:r w:rsidR="00750E75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750E75">
        <w:rPr>
          <w:rFonts w:ascii="Times New Roman" w:hAnsi="Times New Roman" w:cs="Times New Roman"/>
          <w:sz w:val="24"/>
          <w:szCs w:val="24"/>
        </w:rPr>
        <w:t> </w:t>
      </w:r>
      <w:r w:rsidR="00750E75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866007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 w:rsidRP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8660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86600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866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8660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8660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8660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8660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BD6" w:rsidRPr="006E2E2D" w:rsidRDefault="00F33BD6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9163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86600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91639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750E7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750E7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750E75">
        <w:rPr>
          <w:rFonts w:ascii="Times New Roman" w:hAnsi="Times New Roman" w:cs="Times New Roman"/>
          <w:sz w:val="24"/>
          <w:szCs w:val="24"/>
        </w:rPr>
        <w:t xml:space="preserve"> 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750E7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8C4AD1">
        <w:rPr>
          <w:rFonts w:ascii="Times New Roman" w:hAnsi="Times New Roman" w:cs="Times New Roman"/>
          <w:sz w:val="24"/>
          <w:szCs w:val="24"/>
        </w:rPr>
        <w:t>Старшим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F30B61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8660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8660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C4AD1">
        <w:rPr>
          <w:rFonts w:ascii="Times New Roman" w:hAnsi="Times New Roman" w:cs="Times New Roman"/>
          <w:sz w:val="24"/>
          <w:szCs w:val="24"/>
        </w:rPr>
        <w:t>старш</w:t>
      </w:r>
      <w:r w:rsidR="006561F2">
        <w:rPr>
          <w:rFonts w:ascii="Times New Roman" w:hAnsi="Times New Roman" w:cs="Times New Roman"/>
          <w:sz w:val="24"/>
          <w:szCs w:val="24"/>
        </w:rPr>
        <w:t>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561F2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866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86600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86600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FCB" w:rsidRPr="006E2E2D" w:rsidRDefault="00063FCB" w:rsidP="0086600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45BC3" w:rsidRDefault="00A70E4A" w:rsidP="00FA58C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FA58CF" w:rsidRPr="00372DB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A58CF" w:rsidRPr="00372DBC">
        <w:rPr>
          <w:rFonts w:ascii="Times New Roman" w:hAnsi="Times New Roman" w:cs="Times New Roman"/>
          <w:sz w:val="24"/>
          <w:szCs w:val="24"/>
        </w:rPr>
        <w:br/>
        <w:t xml:space="preserve">экспертного сопровождения </w:t>
      </w:r>
      <w:r w:rsidR="00FA58CF" w:rsidRPr="00372DBC">
        <w:rPr>
          <w:rFonts w:ascii="Times New Roman" w:hAnsi="Times New Roman" w:cs="Times New Roman"/>
          <w:sz w:val="24"/>
          <w:szCs w:val="24"/>
        </w:rPr>
        <w:br/>
        <w:t>межрегиональных схе</w:t>
      </w:r>
      <w:r w:rsidR="00F33BD6">
        <w:rPr>
          <w:rFonts w:ascii="Times New Roman" w:hAnsi="Times New Roman" w:cs="Times New Roman"/>
          <w:sz w:val="24"/>
          <w:szCs w:val="24"/>
        </w:rPr>
        <w:t>м</w:t>
      </w:r>
      <w:r w:rsidR="00F33BD6">
        <w:rPr>
          <w:rFonts w:ascii="Times New Roman" w:hAnsi="Times New Roman" w:cs="Times New Roman"/>
          <w:sz w:val="24"/>
          <w:szCs w:val="24"/>
        </w:rPr>
        <w:tab/>
      </w:r>
      <w:r w:rsidR="00F33BD6">
        <w:rPr>
          <w:rFonts w:ascii="Times New Roman" w:hAnsi="Times New Roman" w:cs="Times New Roman"/>
          <w:sz w:val="24"/>
          <w:szCs w:val="24"/>
        </w:rPr>
        <w:tab/>
      </w:r>
      <w:r w:rsidR="00F33BD6">
        <w:rPr>
          <w:rFonts w:ascii="Times New Roman" w:hAnsi="Times New Roman" w:cs="Times New Roman"/>
          <w:sz w:val="24"/>
          <w:szCs w:val="24"/>
        </w:rPr>
        <w:tab/>
      </w:r>
      <w:r w:rsidR="00F33BD6">
        <w:rPr>
          <w:rFonts w:ascii="Times New Roman" w:hAnsi="Times New Roman" w:cs="Times New Roman"/>
          <w:sz w:val="24"/>
          <w:szCs w:val="24"/>
        </w:rPr>
        <w:tab/>
      </w:r>
      <w:r w:rsidR="00F33BD6">
        <w:rPr>
          <w:rFonts w:ascii="Times New Roman" w:hAnsi="Times New Roman" w:cs="Times New Roman"/>
          <w:sz w:val="24"/>
          <w:szCs w:val="24"/>
        </w:rPr>
        <w:tab/>
      </w:r>
      <w:r w:rsidR="00F33BD6">
        <w:rPr>
          <w:rFonts w:ascii="Times New Roman" w:hAnsi="Times New Roman" w:cs="Times New Roman"/>
          <w:sz w:val="24"/>
          <w:szCs w:val="24"/>
        </w:rPr>
        <w:tab/>
      </w:r>
      <w:r w:rsidR="00F33BD6">
        <w:rPr>
          <w:rFonts w:ascii="Times New Roman" w:hAnsi="Times New Roman" w:cs="Times New Roman"/>
          <w:sz w:val="24"/>
          <w:szCs w:val="24"/>
        </w:rPr>
        <w:tab/>
      </w:r>
      <w:r w:rsidR="00F33BD6">
        <w:rPr>
          <w:rFonts w:ascii="Times New Roman" w:hAnsi="Times New Roman" w:cs="Times New Roman"/>
          <w:sz w:val="24"/>
          <w:szCs w:val="24"/>
        </w:rPr>
        <w:tab/>
        <w:t xml:space="preserve">          О.И. Харченко</w:t>
      </w:r>
    </w:p>
    <w:p w:rsidR="00F33BD6" w:rsidRDefault="00F33BD6" w:rsidP="00FA58C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5BC3" w:rsidRPr="00372DBC" w:rsidRDefault="00C45BC3" w:rsidP="00FA58C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8CF" w:rsidRPr="00372DBC" w:rsidRDefault="00FA58CF" w:rsidP="00FA58C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8CF" w:rsidRPr="006E2E2D" w:rsidRDefault="00FA58CF" w:rsidP="00FA58C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DBC">
        <w:rPr>
          <w:rFonts w:ascii="Times New Roman" w:hAnsi="Times New Roman" w:cs="Times New Roman"/>
          <w:sz w:val="24"/>
          <w:szCs w:val="24"/>
        </w:rPr>
        <w:t>Заместитель начальника</w:t>
      </w:r>
      <w:r w:rsidRPr="00372DBC">
        <w:rPr>
          <w:rFonts w:ascii="Times New Roman" w:hAnsi="Times New Roman" w:cs="Times New Roman"/>
          <w:sz w:val="24"/>
          <w:szCs w:val="24"/>
        </w:rPr>
        <w:br/>
        <w:t>МИ ФНС России по камеральному контролю</w:t>
      </w:r>
      <w:r w:rsidRPr="00372DBC">
        <w:rPr>
          <w:rFonts w:ascii="Times New Roman" w:hAnsi="Times New Roman" w:cs="Times New Roman"/>
          <w:sz w:val="24"/>
          <w:szCs w:val="24"/>
        </w:rPr>
        <w:tab/>
      </w:r>
      <w:r w:rsidRPr="00372DBC">
        <w:rPr>
          <w:rFonts w:ascii="Times New Roman" w:hAnsi="Times New Roman" w:cs="Times New Roman"/>
          <w:sz w:val="24"/>
          <w:szCs w:val="24"/>
        </w:rPr>
        <w:tab/>
      </w:r>
      <w:r w:rsidRPr="00372DBC">
        <w:rPr>
          <w:rFonts w:ascii="Times New Roman" w:hAnsi="Times New Roman" w:cs="Times New Roman"/>
          <w:sz w:val="24"/>
          <w:szCs w:val="24"/>
        </w:rPr>
        <w:tab/>
      </w:r>
      <w:r w:rsidRPr="00372DBC">
        <w:rPr>
          <w:rFonts w:ascii="Times New Roman" w:hAnsi="Times New Roman" w:cs="Times New Roman"/>
          <w:sz w:val="24"/>
          <w:szCs w:val="24"/>
        </w:rPr>
        <w:tab/>
      </w:r>
      <w:r w:rsidRPr="00372DBC">
        <w:rPr>
          <w:rFonts w:ascii="Times New Roman" w:hAnsi="Times New Roman" w:cs="Times New Roman"/>
          <w:sz w:val="24"/>
          <w:szCs w:val="24"/>
        </w:rPr>
        <w:tab/>
      </w:r>
      <w:r w:rsidRPr="00372DBC">
        <w:rPr>
          <w:rFonts w:ascii="Times New Roman" w:hAnsi="Times New Roman" w:cs="Times New Roman"/>
          <w:sz w:val="24"/>
          <w:szCs w:val="24"/>
        </w:rPr>
        <w:tab/>
      </w:r>
      <w:r w:rsidR="00F33BD6">
        <w:rPr>
          <w:rFonts w:ascii="Times New Roman" w:hAnsi="Times New Roman" w:cs="Times New Roman"/>
          <w:sz w:val="24"/>
          <w:szCs w:val="24"/>
        </w:rPr>
        <w:t>Ю.О. Кирюк</w:t>
      </w:r>
    </w:p>
    <w:sectPr w:rsidR="00FA58CF" w:rsidRPr="006E2E2D" w:rsidSect="004F00E0">
      <w:headerReference w:type="default" r:id="rId7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A21" w:rsidRDefault="00594A21" w:rsidP="003B7A81">
      <w:pPr>
        <w:spacing w:after="0" w:line="240" w:lineRule="auto"/>
      </w:pPr>
      <w:r>
        <w:separator/>
      </w:r>
    </w:p>
  </w:endnote>
  <w:endnote w:type="continuationSeparator" w:id="0">
    <w:p w:rsidR="00594A21" w:rsidRDefault="00594A2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A21" w:rsidRDefault="00594A21" w:rsidP="003B7A81">
      <w:pPr>
        <w:spacing w:after="0" w:line="240" w:lineRule="auto"/>
      </w:pPr>
      <w:r>
        <w:separator/>
      </w:r>
    </w:p>
  </w:footnote>
  <w:footnote w:type="continuationSeparator" w:id="0">
    <w:p w:rsidR="00594A21" w:rsidRDefault="00594A2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D5501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7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166DD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3A82"/>
    <w:rsid w:val="00226530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1BB"/>
    <w:rsid w:val="00340885"/>
    <w:rsid w:val="0034248C"/>
    <w:rsid w:val="00342979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44879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94A21"/>
    <w:rsid w:val="005B2718"/>
    <w:rsid w:val="005C0179"/>
    <w:rsid w:val="005D1E6A"/>
    <w:rsid w:val="005D22E9"/>
    <w:rsid w:val="005D7ABC"/>
    <w:rsid w:val="005E6ECD"/>
    <w:rsid w:val="00600F4C"/>
    <w:rsid w:val="00630988"/>
    <w:rsid w:val="0063123E"/>
    <w:rsid w:val="0063342B"/>
    <w:rsid w:val="006561F2"/>
    <w:rsid w:val="006618E5"/>
    <w:rsid w:val="0066300C"/>
    <w:rsid w:val="00681090"/>
    <w:rsid w:val="00683559"/>
    <w:rsid w:val="00697998"/>
    <w:rsid w:val="006A44FB"/>
    <w:rsid w:val="006A5528"/>
    <w:rsid w:val="006D1DF5"/>
    <w:rsid w:val="006D5501"/>
    <w:rsid w:val="006D7C94"/>
    <w:rsid w:val="006E12C8"/>
    <w:rsid w:val="006E2C92"/>
    <w:rsid w:val="006E2E2D"/>
    <w:rsid w:val="006E6747"/>
    <w:rsid w:val="006F140C"/>
    <w:rsid w:val="006F4D53"/>
    <w:rsid w:val="0070265A"/>
    <w:rsid w:val="00712D9A"/>
    <w:rsid w:val="0071560A"/>
    <w:rsid w:val="00721040"/>
    <w:rsid w:val="00750E75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43F5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6007"/>
    <w:rsid w:val="00877280"/>
    <w:rsid w:val="00882463"/>
    <w:rsid w:val="008C4AD1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2040"/>
    <w:rsid w:val="00A044DB"/>
    <w:rsid w:val="00A068D7"/>
    <w:rsid w:val="00A2339B"/>
    <w:rsid w:val="00A524EE"/>
    <w:rsid w:val="00A537B6"/>
    <w:rsid w:val="00A559AD"/>
    <w:rsid w:val="00A63DE4"/>
    <w:rsid w:val="00A70E4A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343A"/>
    <w:rsid w:val="00B75520"/>
    <w:rsid w:val="00B85515"/>
    <w:rsid w:val="00BA0E5F"/>
    <w:rsid w:val="00BA51E1"/>
    <w:rsid w:val="00BB3568"/>
    <w:rsid w:val="00BB3D0B"/>
    <w:rsid w:val="00BE52D9"/>
    <w:rsid w:val="00BF7391"/>
    <w:rsid w:val="00C040DA"/>
    <w:rsid w:val="00C158E5"/>
    <w:rsid w:val="00C169BA"/>
    <w:rsid w:val="00C20C8F"/>
    <w:rsid w:val="00C23B14"/>
    <w:rsid w:val="00C45BC3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3C83"/>
    <w:rsid w:val="00CE5967"/>
    <w:rsid w:val="00D00C06"/>
    <w:rsid w:val="00D03ACA"/>
    <w:rsid w:val="00D11226"/>
    <w:rsid w:val="00D1572F"/>
    <w:rsid w:val="00D270CA"/>
    <w:rsid w:val="00D43CBD"/>
    <w:rsid w:val="00D546E1"/>
    <w:rsid w:val="00D61DC6"/>
    <w:rsid w:val="00D6462A"/>
    <w:rsid w:val="00D75100"/>
    <w:rsid w:val="00D7769A"/>
    <w:rsid w:val="00D91639"/>
    <w:rsid w:val="00DB0B16"/>
    <w:rsid w:val="00DC06B8"/>
    <w:rsid w:val="00DD1315"/>
    <w:rsid w:val="00DD59DA"/>
    <w:rsid w:val="00DE3460"/>
    <w:rsid w:val="00DE6E00"/>
    <w:rsid w:val="00DF0E22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0B61"/>
    <w:rsid w:val="00F3280F"/>
    <w:rsid w:val="00F329D4"/>
    <w:rsid w:val="00F3372C"/>
    <w:rsid w:val="00F33BD6"/>
    <w:rsid w:val="00F72CE0"/>
    <w:rsid w:val="00F866B4"/>
    <w:rsid w:val="00F9087E"/>
    <w:rsid w:val="00F975FE"/>
    <w:rsid w:val="00FA3F1E"/>
    <w:rsid w:val="00FA58CF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B7343A"/>
    <w:rPr>
      <w:rFonts w:ascii="Calibri" w:eastAsia="Times New Roman" w:hAnsi="Calibri" w:cs="Calibri"/>
      <w:szCs w:val="20"/>
      <w:lang w:eastAsia="ru-RU"/>
    </w:rPr>
  </w:style>
  <w:style w:type="paragraph" w:styleId="af2">
    <w:name w:val="No Spacing"/>
    <w:link w:val="af3"/>
    <w:uiPriority w:val="1"/>
    <w:qFormat/>
    <w:rsid w:val="00FA58C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FA58CF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C0AD-BFAB-4E2C-BDBA-1579CE1C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3038</Words>
  <Characters>17321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Алиева Амина Тажутдиновна</cp:lastModifiedBy>
  <cp:revision>7</cp:revision>
  <cp:lastPrinted>2018-03-10T13:26:00Z</cp:lastPrinted>
  <dcterms:created xsi:type="dcterms:W3CDTF">2018-07-24T08:09:00Z</dcterms:created>
  <dcterms:modified xsi:type="dcterms:W3CDTF">2022-10-18T09:00:00Z</dcterms:modified>
</cp:coreProperties>
</file>